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6F0A3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10</w:t>
      </w:r>
      <w:r w:rsidR="003D035A" w:rsidRPr="009A2D09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February</w:t>
      </w:r>
      <w:r w:rsidR="003D035A" w:rsidRPr="009A2D09">
        <w:rPr>
          <w:rFonts w:ascii="Arial" w:hAnsi="Arial" w:cs="Arial"/>
          <w:sz w:val="22"/>
          <w:szCs w:val="22"/>
          <w:lang w:val="en-GB"/>
        </w:rPr>
        <w:t xml:space="preserve"> 2016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8B54C3" w:rsidRPr="008B54C3" w:rsidRDefault="008B54C3" w:rsidP="008B54C3">
      <w:pPr>
        <w:pStyle w:val="KeinLeerraum"/>
        <w:rPr>
          <w:rFonts w:ascii="Arial" w:hAnsi="Arial" w:cs="Arial"/>
          <w:b/>
        </w:rPr>
      </w:pPr>
      <w:r w:rsidRPr="008B54C3">
        <w:rPr>
          <w:rFonts w:ascii="Arial" w:hAnsi="Arial" w:cs="Arial"/>
          <w:b/>
        </w:rPr>
        <w:t>WTCC 2016 CALENDAR ADJUSTED</w:t>
      </w:r>
    </w:p>
    <w:p w:rsidR="003D035A" w:rsidRPr="008B54C3" w:rsidRDefault="003D035A" w:rsidP="003D035A">
      <w:pPr>
        <w:rPr>
          <w:rFonts w:ascii="Arial" w:hAnsi="Arial" w:cs="Arial"/>
          <w:sz w:val="22"/>
          <w:szCs w:val="22"/>
          <w:lang w:val="en-GB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proofErr w:type="spellStart"/>
      <w:r w:rsidRPr="000541B2">
        <w:rPr>
          <w:rFonts w:ascii="Arial" w:hAnsi="Arial" w:cs="Arial"/>
        </w:rPr>
        <w:t>Eurosports</w:t>
      </w:r>
      <w:proofErr w:type="spellEnd"/>
      <w:r w:rsidRPr="000541B2">
        <w:rPr>
          <w:rFonts w:ascii="Arial" w:hAnsi="Arial" w:cs="Arial"/>
        </w:rPr>
        <w:t xml:space="preserve"> Events, promoters of the FIA World Touring Car Championship which has Japanese </w:t>
      </w:r>
      <w:proofErr w:type="spellStart"/>
      <w:r w:rsidRPr="000541B2">
        <w:rPr>
          <w:rFonts w:ascii="Arial" w:hAnsi="Arial" w:cs="Arial"/>
        </w:rPr>
        <w:t>Tyre</w:t>
      </w:r>
      <w:proofErr w:type="spellEnd"/>
      <w:r w:rsidRPr="000541B2">
        <w:rPr>
          <w:rFonts w:ascii="Arial" w:hAnsi="Arial" w:cs="Arial"/>
        </w:rPr>
        <w:t xml:space="preserve"> manufacturer as exclusive </w:t>
      </w:r>
      <w:proofErr w:type="spellStart"/>
      <w:r w:rsidRPr="000541B2">
        <w:rPr>
          <w:rFonts w:ascii="Arial" w:hAnsi="Arial" w:cs="Arial"/>
        </w:rPr>
        <w:t>Tyre</w:t>
      </w:r>
      <w:proofErr w:type="spellEnd"/>
      <w:r w:rsidRPr="000541B2">
        <w:rPr>
          <w:rFonts w:ascii="Arial" w:hAnsi="Arial" w:cs="Arial"/>
        </w:rPr>
        <w:t xml:space="preserve"> supplier has just announced an adjustment to the 2016 Calendar.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 xml:space="preserve">The Race of France at Paul </w:t>
      </w:r>
      <w:proofErr w:type="spellStart"/>
      <w:r w:rsidRPr="000541B2">
        <w:rPr>
          <w:rFonts w:ascii="Arial" w:hAnsi="Arial" w:cs="Arial"/>
        </w:rPr>
        <w:t>Ricard</w:t>
      </w:r>
      <w:proofErr w:type="spellEnd"/>
      <w:r w:rsidRPr="000541B2">
        <w:rPr>
          <w:rFonts w:ascii="Arial" w:hAnsi="Arial" w:cs="Arial"/>
        </w:rPr>
        <w:t xml:space="preserve"> circuit from 1</w:t>
      </w:r>
      <w:r w:rsidRPr="000541B2">
        <w:rPr>
          <w:rFonts w:ascii="Arial" w:hAnsi="Arial" w:cs="Arial"/>
          <w:vertAlign w:val="superscript"/>
        </w:rPr>
        <w:t>st</w:t>
      </w:r>
      <w:r w:rsidRPr="000541B2">
        <w:rPr>
          <w:rFonts w:ascii="Arial" w:hAnsi="Arial" w:cs="Arial"/>
        </w:rPr>
        <w:t>-3</w:t>
      </w:r>
      <w:r w:rsidRPr="000541B2">
        <w:rPr>
          <w:rFonts w:ascii="Arial" w:hAnsi="Arial" w:cs="Arial"/>
          <w:vertAlign w:val="superscript"/>
        </w:rPr>
        <w:t>rd</w:t>
      </w:r>
      <w:r w:rsidRPr="000541B2">
        <w:rPr>
          <w:rFonts w:ascii="Arial" w:hAnsi="Arial" w:cs="Arial"/>
        </w:rPr>
        <w:t xml:space="preserve"> April will be the curtain raiser to the 12-event global tour.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With the inclusion of the Moscow Raceway now scheduled for June, the Russian WTCC calendar slot is now guaranteed and will take place from 10</w:t>
      </w:r>
      <w:r w:rsidRPr="000541B2">
        <w:rPr>
          <w:rFonts w:ascii="Arial" w:hAnsi="Arial" w:cs="Arial"/>
          <w:vertAlign w:val="superscript"/>
        </w:rPr>
        <w:t>th</w:t>
      </w:r>
      <w:r w:rsidRPr="000541B2">
        <w:rPr>
          <w:rFonts w:ascii="Arial" w:hAnsi="Arial" w:cs="Arial"/>
        </w:rPr>
        <w:t>-12</w:t>
      </w:r>
      <w:r w:rsidRPr="000541B2">
        <w:rPr>
          <w:rFonts w:ascii="Arial" w:hAnsi="Arial" w:cs="Arial"/>
          <w:vertAlign w:val="superscript"/>
        </w:rPr>
        <w:t>th</w:t>
      </w:r>
      <w:r w:rsidR="00F520FD">
        <w:rPr>
          <w:rFonts w:ascii="Arial" w:hAnsi="Arial" w:cs="Arial"/>
        </w:rPr>
        <w:t xml:space="preserve"> June. </w:t>
      </w:r>
      <w:r w:rsidRPr="000541B2">
        <w:rPr>
          <w:rFonts w:ascii="Arial" w:hAnsi="Arial" w:cs="Arial"/>
        </w:rPr>
        <w:t>As a result of the changes, there has</w:t>
      </w:r>
      <w:r w:rsidR="00F520FD">
        <w:rPr>
          <w:rFonts w:ascii="Arial" w:hAnsi="Arial" w:cs="Arial"/>
        </w:rPr>
        <w:t xml:space="preserve"> been a new date set for the</w:t>
      </w:r>
      <w:r w:rsidRPr="000541B2">
        <w:rPr>
          <w:rFonts w:ascii="Arial" w:hAnsi="Arial" w:cs="Arial"/>
        </w:rPr>
        <w:t xml:space="preserve"> WTCC’s street race spectacular in Portugal too, two weeks </w:t>
      </w:r>
      <w:r w:rsidR="00F76122">
        <w:rPr>
          <w:rFonts w:ascii="Arial" w:hAnsi="Arial" w:cs="Arial"/>
        </w:rPr>
        <w:t xml:space="preserve">later than originally planned. </w:t>
      </w:r>
      <w:r w:rsidRPr="000541B2">
        <w:rPr>
          <w:rFonts w:ascii="Arial" w:hAnsi="Arial" w:cs="Arial"/>
        </w:rPr>
        <w:t>The race will now be held from 24</w:t>
      </w:r>
      <w:r w:rsidRPr="000541B2">
        <w:rPr>
          <w:rFonts w:ascii="Arial" w:hAnsi="Arial" w:cs="Arial"/>
          <w:vertAlign w:val="superscript"/>
        </w:rPr>
        <w:t>th</w:t>
      </w:r>
      <w:r w:rsidRPr="000541B2">
        <w:rPr>
          <w:rFonts w:ascii="Arial" w:hAnsi="Arial" w:cs="Arial"/>
        </w:rPr>
        <w:t>-26</w:t>
      </w:r>
      <w:r w:rsidRPr="000541B2">
        <w:rPr>
          <w:rFonts w:ascii="Arial" w:hAnsi="Arial" w:cs="Arial"/>
          <w:vertAlign w:val="superscript"/>
        </w:rPr>
        <w:t>th</w:t>
      </w:r>
      <w:r w:rsidRPr="000541B2">
        <w:rPr>
          <w:rFonts w:ascii="Arial" w:hAnsi="Arial" w:cs="Arial"/>
        </w:rPr>
        <w:t xml:space="preserve"> June. 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The amended WTCC schedule for 2016 will now be submitted for final World Motor Sport Council approval.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The minor calendar adjustment will ensure WTCC Race of Portugal in Vila Real retains its status</w:t>
      </w:r>
      <w:r w:rsidR="00F76122">
        <w:rPr>
          <w:rFonts w:ascii="Arial" w:hAnsi="Arial" w:cs="Arial"/>
        </w:rPr>
        <w:t xml:space="preserve"> </w:t>
      </w:r>
      <w:r w:rsidRPr="000541B2">
        <w:rPr>
          <w:rFonts w:ascii="Arial" w:hAnsi="Arial" w:cs="Arial"/>
        </w:rPr>
        <w:t>as the final event of the European sea</w:t>
      </w:r>
      <w:r w:rsidR="00F76122">
        <w:rPr>
          <w:rFonts w:ascii="Arial" w:hAnsi="Arial" w:cs="Arial"/>
        </w:rPr>
        <w:t xml:space="preserve">son prior to the summer break. </w:t>
      </w:r>
      <w:r w:rsidRPr="000541B2">
        <w:rPr>
          <w:rFonts w:ascii="Arial" w:hAnsi="Arial" w:cs="Arial"/>
        </w:rPr>
        <w:t>This will ensure that all</w:t>
      </w:r>
      <w:r w:rsidR="00F76122">
        <w:rPr>
          <w:rFonts w:ascii="Arial" w:hAnsi="Arial" w:cs="Arial"/>
        </w:rPr>
        <w:t xml:space="preserve"> </w:t>
      </w:r>
      <w:r w:rsidRPr="000541B2">
        <w:rPr>
          <w:rFonts w:ascii="Arial" w:hAnsi="Arial" w:cs="Arial"/>
        </w:rPr>
        <w:t>logistic arrangements to transport the WTCC cars and equipment to South America by sea for</w:t>
      </w:r>
      <w:r w:rsidR="00F76122">
        <w:rPr>
          <w:rFonts w:ascii="Arial" w:hAnsi="Arial" w:cs="Arial"/>
        </w:rPr>
        <w:t xml:space="preserve"> </w:t>
      </w:r>
      <w:r w:rsidRPr="000541B2">
        <w:rPr>
          <w:rFonts w:ascii="Arial" w:hAnsi="Arial" w:cs="Arial"/>
        </w:rPr>
        <w:t>WTCC Race of Argentina from 5-7 August will remain unaffected.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F76122" w:rsidRDefault="00F76122" w:rsidP="000541B2">
      <w:pPr>
        <w:rPr>
          <w:rFonts w:ascii="Arial" w:hAnsi="Arial" w:cs="Arial"/>
          <w:b/>
          <w:sz w:val="22"/>
          <w:szCs w:val="22"/>
          <w:lang w:val="en-US"/>
        </w:rPr>
      </w:pPr>
    </w:p>
    <w:p w:rsidR="00F76122" w:rsidRDefault="00F76122" w:rsidP="000541B2">
      <w:pPr>
        <w:rPr>
          <w:rFonts w:ascii="Arial" w:hAnsi="Arial" w:cs="Arial"/>
          <w:b/>
          <w:sz w:val="22"/>
          <w:szCs w:val="22"/>
          <w:lang w:val="en-US"/>
        </w:rPr>
      </w:pPr>
    </w:p>
    <w:p w:rsidR="000541B2" w:rsidRPr="000541B2" w:rsidRDefault="000541B2" w:rsidP="000541B2">
      <w:pPr>
        <w:rPr>
          <w:rFonts w:ascii="Arial" w:hAnsi="Arial" w:cs="Arial"/>
          <w:b/>
          <w:sz w:val="22"/>
          <w:szCs w:val="22"/>
          <w:lang w:val="en-US"/>
        </w:rPr>
      </w:pPr>
      <w:r w:rsidRPr="000541B2">
        <w:rPr>
          <w:rFonts w:ascii="Arial" w:hAnsi="Arial" w:cs="Arial"/>
          <w:b/>
          <w:sz w:val="22"/>
          <w:szCs w:val="22"/>
          <w:lang w:val="en-US"/>
        </w:rPr>
        <w:t>WTCC 2016 Calendar (Updated)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 xml:space="preserve">1-3 April 2016: FIA WTCC Race of France (Circuit Paul </w:t>
      </w:r>
      <w:proofErr w:type="spellStart"/>
      <w:r w:rsidRPr="000541B2">
        <w:rPr>
          <w:rFonts w:ascii="Arial" w:hAnsi="Arial" w:cs="Arial"/>
        </w:rPr>
        <w:t>Ricard</w:t>
      </w:r>
      <w:proofErr w:type="spellEnd"/>
      <w:r w:rsidRPr="000541B2">
        <w:rPr>
          <w:rFonts w:ascii="Arial" w:hAnsi="Arial" w:cs="Arial"/>
        </w:rPr>
        <w:t>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15-17 April 2016: FIA WTCC Race of Slovakia (Slovakia Ring)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22-24 April 2016: FIA WTCC Race of Hungary (</w:t>
      </w:r>
      <w:proofErr w:type="spellStart"/>
      <w:r w:rsidRPr="000541B2">
        <w:rPr>
          <w:rFonts w:ascii="Arial" w:hAnsi="Arial" w:cs="Arial"/>
        </w:rPr>
        <w:t>Hungaroring</w:t>
      </w:r>
      <w:proofErr w:type="spellEnd"/>
      <w:r w:rsidRPr="000541B2">
        <w:rPr>
          <w:rFonts w:ascii="Arial" w:hAnsi="Arial" w:cs="Arial"/>
        </w:rPr>
        <w:t>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 xml:space="preserve">7-8 May 2016: FIA WTCC Race of Morocco (Circuit </w:t>
      </w:r>
      <w:proofErr w:type="spellStart"/>
      <w:r w:rsidRPr="000541B2">
        <w:rPr>
          <w:rFonts w:ascii="Arial" w:hAnsi="Arial" w:cs="Arial"/>
        </w:rPr>
        <w:t>Moulay</w:t>
      </w:r>
      <w:proofErr w:type="spellEnd"/>
      <w:r w:rsidRPr="000541B2">
        <w:rPr>
          <w:rFonts w:ascii="Arial" w:hAnsi="Arial" w:cs="Arial"/>
        </w:rPr>
        <w:t xml:space="preserve"> El Hassan, Marrakech) S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26-28 May 2016: FIA WTCC Race of Germany (</w:t>
      </w:r>
      <w:proofErr w:type="spellStart"/>
      <w:r w:rsidRPr="000541B2">
        <w:rPr>
          <w:rFonts w:ascii="Arial" w:hAnsi="Arial" w:cs="Arial"/>
        </w:rPr>
        <w:t>Nürburgring</w:t>
      </w:r>
      <w:proofErr w:type="spellEnd"/>
      <w:r w:rsidRPr="000541B2">
        <w:rPr>
          <w:rFonts w:ascii="Arial" w:hAnsi="Arial" w:cs="Arial"/>
        </w:rPr>
        <w:t xml:space="preserve"> </w:t>
      </w:r>
      <w:proofErr w:type="spellStart"/>
      <w:r w:rsidRPr="000541B2">
        <w:rPr>
          <w:rFonts w:ascii="Arial" w:hAnsi="Arial" w:cs="Arial"/>
        </w:rPr>
        <w:t>Nordschleife</w:t>
      </w:r>
      <w:proofErr w:type="spellEnd"/>
      <w:r w:rsidRPr="000541B2">
        <w:rPr>
          <w:rFonts w:ascii="Arial" w:hAnsi="Arial" w:cs="Arial"/>
        </w:rPr>
        <w:t>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10-12 June 2016: FIA WTCC Race of Russia (Moscow Raceway)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24-26 June 2016: FIA WTCC Race of Portugal (</w:t>
      </w:r>
      <w:proofErr w:type="spellStart"/>
      <w:r w:rsidRPr="000541B2">
        <w:rPr>
          <w:rFonts w:ascii="Arial" w:hAnsi="Arial" w:cs="Arial"/>
        </w:rPr>
        <w:t>Circuito</w:t>
      </w:r>
      <w:proofErr w:type="spellEnd"/>
      <w:r w:rsidRPr="000541B2">
        <w:rPr>
          <w:rFonts w:ascii="Arial" w:hAnsi="Arial" w:cs="Arial"/>
        </w:rPr>
        <w:t xml:space="preserve"> </w:t>
      </w:r>
      <w:proofErr w:type="spellStart"/>
      <w:r w:rsidRPr="000541B2">
        <w:rPr>
          <w:rFonts w:ascii="Arial" w:hAnsi="Arial" w:cs="Arial"/>
        </w:rPr>
        <w:t>Internacional</w:t>
      </w:r>
      <w:proofErr w:type="spellEnd"/>
      <w:r w:rsidRPr="000541B2">
        <w:rPr>
          <w:rFonts w:ascii="Arial" w:hAnsi="Arial" w:cs="Arial"/>
        </w:rPr>
        <w:t xml:space="preserve"> de Vila Real) S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5-7 August 2016: FIA WTCC Race of Argentina (</w:t>
      </w:r>
      <w:proofErr w:type="spellStart"/>
      <w:r w:rsidRPr="000541B2">
        <w:rPr>
          <w:rFonts w:ascii="Arial" w:hAnsi="Arial" w:cs="Arial"/>
        </w:rPr>
        <w:t>Autódromo</w:t>
      </w:r>
      <w:proofErr w:type="spellEnd"/>
      <w:r w:rsidRPr="000541B2">
        <w:rPr>
          <w:rFonts w:ascii="Arial" w:hAnsi="Arial" w:cs="Arial"/>
        </w:rPr>
        <w:t xml:space="preserve"> </w:t>
      </w:r>
      <w:proofErr w:type="spellStart"/>
      <w:r w:rsidRPr="000541B2">
        <w:rPr>
          <w:rFonts w:ascii="Arial" w:hAnsi="Arial" w:cs="Arial"/>
        </w:rPr>
        <w:t>Termas</w:t>
      </w:r>
      <w:proofErr w:type="spellEnd"/>
      <w:r w:rsidRPr="000541B2">
        <w:rPr>
          <w:rFonts w:ascii="Arial" w:hAnsi="Arial" w:cs="Arial"/>
        </w:rPr>
        <w:t xml:space="preserve"> de Río Hondo)**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 xml:space="preserve">2-4 September 2016: FIA WTCC Race of Japan (Twin Ring </w:t>
      </w:r>
      <w:proofErr w:type="spellStart"/>
      <w:r w:rsidRPr="000541B2">
        <w:rPr>
          <w:rFonts w:ascii="Arial" w:hAnsi="Arial" w:cs="Arial"/>
        </w:rPr>
        <w:t>Motegi</w:t>
      </w:r>
      <w:proofErr w:type="spellEnd"/>
      <w:r w:rsidRPr="000541B2">
        <w:rPr>
          <w:rFonts w:ascii="Arial" w:hAnsi="Arial" w:cs="Arial"/>
        </w:rPr>
        <w:t>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23-25 September 2016: FIA WTCC Race of China (Shanghai International Circuit)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4-6 November 2016: FIA WTCC Race of Thailand (Chang International Circuit)**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23-25 November 2016: FIA WTCC Race of Qatar (</w:t>
      </w:r>
      <w:proofErr w:type="spellStart"/>
      <w:r w:rsidRPr="000541B2">
        <w:rPr>
          <w:rFonts w:ascii="Arial" w:hAnsi="Arial" w:cs="Arial"/>
        </w:rPr>
        <w:t>Losail</w:t>
      </w:r>
      <w:proofErr w:type="spellEnd"/>
      <w:r w:rsidRPr="000541B2">
        <w:rPr>
          <w:rFonts w:ascii="Arial" w:hAnsi="Arial" w:cs="Arial"/>
        </w:rPr>
        <w:t xml:space="preserve"> International Circuit) N</w:t>
      </w: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</w:p>
    <w:p w:rsidR="00F76122" w:rsidRDefault="00F76122" w:rsidP="000541B2">
      <w:pPr>
        <w:pStyle w:val="KeinLeerraum"/>
        <w:rPr>
          <w:rFonts w:ascii="Arial" w:hAnsi="Arial" w:cs="Arial"/>
        </w:rPr>
      </w:pPr>
    </w:p>
    <w:p w:rsidR="000541B2" w:rsidRPr="000541B2" w:rsidRDefault="000541B2" w:rsidP="000541B2">
      <w:pPr>
        <w:pStyle w:val="KeinLeerraum"/>
        <w:rPr>
          <w:rFonts w:ascii="Arial" w:hAnsi="Arial" w:cs="Arial"/>
        </w:rPr>
      </w:pPr>
      <w:r w:rsidRPr="000541B2">
        <w:rPr>
          <w:rFonts w:ascii="Arial" w:hAnsi="Arial" w:cs="Arial"/>
        </w:rPr>
        <w:t>S Indicates street race; N Indicates Night Race; * subject to final FIA World Motor Sport Council</w:t>
      </w:r>
      <w:r w:rsidR="00F76122">
        <w:rPr>
          <w:rFonts w:ascii="Arial" w:hAnsi="Arial" w:cs="Arial"/>
        </w:rPr>
        <w:t xml:space="preserve"> </w:t>
      </w:r>
      <w:r w:rsidRPr="000541B2">
        <w:rPr>
          <w:rFonts w:ascii="Arial" w:hAnsi="Arial" w:cs="Arial"/>
        </w:rPr>
        <w:t>approval; ** pending on signature of promoter agreement</w:t>
      </w:r>
    </w:p>
    <w:p w:rsidR="00960AFF" w:rsidRPr="000541B2" w:rsidRDefault="00960AFF" w:rsidP="009A2D09">
      <w:pPr>
        <w:pStyle w:val="StandardWeb"/>
        <w:spacing w:before="0" w:beforeAutospacing="0" w:after="0" w:afterAutospacing="0"/>
        <w:jc w:val="center"/>
        <w:rPr>
          <w:rFonts w:ascii="Arial" w:hAnsi="Arial" w:cs="Arial"/>
          <w:sz w:val="22"/>
          <w:szCs w:val="22"/>
          <w:lang w:val="en-US"/>
        </w:rPr>
      </w:pPr>
    </w:p>
    <w:p w:rsidR="00886B87" w:rsidRPr="009A2D09" w:rsidRDefault="00886B87" w:rsidP="009A2D09">
      <w:pPr>
        <w:jc w:val="center"/>
        <w:rPr>
          <w:rFonts w:ascii="Arial" w:hAnsi="Arial" w:cs="Arial"/>
          <w:i/>
          <w:sz w:val="16"/>
          <w:szCs w:val="16"/>
          <w:lang w:val="en-GB"/>
        </w:rPr>
      </w:pPr>
    </w:p>
    <w:p w:rsidR="009A2D09" w:rsidRDefault="009A2D09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612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612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612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0541B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0541B2" w:rsidRDefault="00F76122" w:rsidP="00F76122">
      <w:pPr>
        <w:rPr>
          <w:rFonts w:ascii="Arial" w:hAnsi="Arial" w:cs="Arial"/>
          <w:i/>
          <w:sz w:val="16"/>
          <w:szCs w:val="16"/>
          <w:lang w:val="en-US"/>
        </w:rPr>
      </w:pPr>
      <w:r>
        <w:rPr>
          <w:rFonts w:ascii="Arial" w:hAnsi="Arial" w:cs="Arial"/>
          <w:i/>
          <w:sz w:val="16"/>
          <w:szCs w:val="16"/>
          <w:lang w:val="en-US"/>
        </w:rPr>
        <w:br w:type="textWrapping" w:clear="all"/>
      </w:r>
      <w:r>
        <w:rPr>
          <w:rFonts w:ascii="Arial" w:hAnsi="Arial" w:cs="Arial"/>
          <w:i/>
          <w:noProof/>
          <w:sz w:val="16"/>
          <w:szCs w:val="16"/>
        </w:rPr>
        <w:drawing>
          <wp:inline distT="0" distB="0" distL="0" distR="0">
            <wp:extent cx="5760720" cy="2760878"/>
            <wp:effectExtent l="19050" t="0" r="0" b="0"/>
            <wp:docPr id="11" name="Bild 3" descr="M:\Marketing\Web\New Website\Content\Press\2016\2016_02_10 WTCC 2016 CALENDAR ADJUSTED\Moscow Raceway 2015 Podium Ra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keting\Web\New Website\Content\Press\2016\2016_02_10 WTCC 2016 CALENDAR ADJUSTED\Moscow Raceway 2015 Podium Race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B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  <w:r w:rsidRPr="00F76122">
        <w:rPr>
          <w:rFonts w:ascii="Arial" w:hAnsi="Arial" w:cs="Arial"/>
          <w:i/>
          <w:sz w:val="16"/>
          <w:szCs w:val="16"/>
          <w:lang w:val="en-US"/>
        </w:rPr>
        <w:t>Moscow Raceway 2015 Podium Race 1</w:t>
      </w:r>
    </w:p>
    <w:p w:rsidR="00F7612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6122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p w:rsidR="00F76122" w:rsidRPr="009A2D09" w:rsidRDefault="00F76122" w:rsidP="009A2D09">
      <w:pPr>
        <w:jc w:val="center"/>
        <w:rPr>
          <w:rFonts w:ascii="Arial" w:hAnsi="Arial" w:cs="Arial"/>
          <w:i/>
          <w:sz w:val="16"/>
          <w:szCs w:val="16"/>
          <w:lang w:val="en-US"/>
        </w:rPr>
      </w:pPr>
    </w:p>
    <w:sectPr w:rsidR="00F76122" w:rsidRPr="009A2D0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EE7" w:rsidRDefault="004F4EE7" w:rsidP="00B25742">
      <w:r>
        <w:separator/>
      </w:r>
    </w:p>
  </w:endnote>
  <w:endnote w:type="continuationSeparator" w:id="0">
    <w:p w:rsidR="004F4EE7" w:rsidRDefault="004F4EE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00E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EE7" w:rsidRDefault="004F4EE7" w:rsidP="00B25742">
      <w:r>
        <w:separator/>
      </w:r>
    </w:p>
  </w:footnote>
  <w:footnote w:type="continuationSeparator" w:id="0">
    <w:p w:rsidR="004F4EE7" w:rsidRDefault="004F4EE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Pr="00B25742" w:rsidRDefault="004F4EE7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00E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EE7" w:rsidRDefault="004F4EE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1B2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51212"/>
    <w:rsid w:val="00351EE5"/>
    <w:rsid w:val="00354992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0B0C"/>
    <w:rsid w:val="00694568"/>
    <w:rsid w:val="006E4823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C2D91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06B1"/>
    <w:rsid w:val="00D52089"/>
    <w:rsid w:val="00D573A7"/>
    <w:rsid w:val="00D664E5"/>
    <w:rsid w:val="00D82748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1947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n.schulte</cp:lastModifiedBy>
  <cp:revision>2</cp:revision>
  <cp:lastPrinted>2014-08-28T15:02:00Z</cp:lastPrinted>
  <dcterms:created xsi:type="dcterms:W3CDTF">2016-02-10T08:46:00Z</dcterms:created>
  <dcterms:modified xsi:type="dcterms:W3CDTF">2016-02-10T08:46:00Z</dcterms:modified>
</cp:coreProperties>
</file>